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1D0C28" w:rsidRPr="00BF05B3" w:rsidRDefault="001D0C28" w:rsidP="001D0C28">
      <w:pPr>
        <w:jc w:val="center"/>
        <w:rPr>
          <w:lang w:val="uk-UA"/>
        </w:rPr>
      </w:pPr>
      <w:r w:rsidRPr="00BF05B3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AC7B48" wp14:editId="00028042">
                <wp:simplePos x="0" y="0"/>
                <wp:positionH relativeFrom="column">
                  <wp:posOffset>2488565</wp:posOffset>
                </wp:positionH>
                <wp:positionV relativeFrom="paragraph">
                  <wp:posOffset>-78740</wp:posOffset>
                </wp:positionV>
                <wp:extent cx="1828800" cy="685800"/>
                <wp:effectExtent l="0" t="0" r="0" b="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D0C28" w:rsidRPr="001D0C28" w:rsidRDefault="001D0C28" w:rsidP="001D0C28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:lang w:val="uk-UA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D0C28">
                              <w:rPr>
                                <w:b/>
                                <w:spacing w:val="60"/>
                                <w:sz w:val="72"/>
                                <w:szCs w:val="72"/>
                                <w:lang w:val="uk-UA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95.95pt;margin-top:-6.2pt;width:2in;height:54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" filled="f" stroked="f">
                <v:fill o:detectmouseclick="t"/>
                <v:textbox>
                  <w:txbxContent>
                    <w:p w:rsidR="001D0C28" w:rsidRPr="001D0C28" w:rsidRDefault="001D0C28" w:rsidP="001D0C28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:lang w:val="uk-UA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D0C28">
                        <w:rPr>
                          <w:b/>
                          <w:spacing w:val="60"/>
                          <w:sz w:val="72"/>
                          <w:szCs w:val="72"/>
                          <w:lang w:val="uk-UA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Україна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D0C28" w:rsidRPr="00BF05B3" w:rsidRDefault="001D0C28" w:rsidP="001D0C28">
      <w:pPr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</w:p>
    <w:p w:rsidR="001D0C28" w:rsidRPr="00BF05B3" w:rsidRDefault="00AA4EB9" w:rsidP="00AA4EB9">
      <w:pPr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eastAsia="SimSu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4384" behindDoc="1" locked="0" layoutInCell="1" allowOverlap="1" wp14:anchorId="191326C8" wp14:editId="0EC393E9">
            <wp:simplePos x="0" y="0"/>
            <wp:positionH relativeFrom="column">
              <wp:posOffset>6985</wp:posOffset>
            </wp:positionH>
            <wp:positionV relativeFrom="paragraph">
              <wp:posOffset>55245</wp:posOffset>
            </wp:positionV>
            <wp:extent cx="1762125" cy="1222375"/>
            <wp:effectExtent l="0" t="0" r="9525" b="0"/>
            <wp:wrapThrough wrapText="bothSides">
              <wp:wrapPolygon edited="0">
                <wp:start x="0" y="0"/>
                <wp:lineTo x="0" y="21207"/>
                <wp:lineTo x="21483" y="21207"/>
                <wp:lineTo x="2148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5B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2336" behindDoc="1" locked="0" layoutInCell="1" allowOverlap="1" wp14:anchorId="416AF213" wp14:editId="3ED59F70">
            <wp:simplePos x="0" y="0"/>
            <wp:positionH relativeFrom="column">
              <wp:posOffset>5727065</wp:posOffset>
            </wp:positionH>
            <wp:positionV relativeFrom="paragraph">
              <wp:posOffset>1274445</wp:posOffset>
            </wp:positionV>
            <wp:extent cx="742315" cy="1038225"/>
            <wp:effectExtent l="0" t="0" r="635" b="9525"/>
            <wp:wrapThrough wrapText="bothSides">
              <wp:wrapPolygon edited="0">
                <wp:start x="0" y="0"/>
                <wp:lineTo x="0" y="21402"/>
                <wp:lineTo x="21064" y="21402"/>
                <wp:lineTo x="21064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гг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31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0C28" w:rsidRPr="00BF05B3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Україна – одна з найбільших держав Європи з площею 603,7 тис. квадратних кілометрів і населенням біля 50 млн. чоловік. Вона межує з сімома країнами світу, загальна довжина її сухопутних і морських кордонів становить 7590 км. Географічне положення України є унікальним у природному, ресурсному, етнічному, геополітичному відношенні. </w:t>
      </w:r>
      <w:r w:rsidR="00BF05B3" w:rsidRPr="00BF05B3">
        <w:rPr>
          <w:rFonts w:ascii="Times New Roman" w:hAnsi="Times New Roman" w:cs="Times New Roman"/>
          <w:sz w:val="28"/>
          <w:szCs w:val="28"/>
          <w:lang w:val="uk-UA"/>
        </w:rPr>
        <w:t xml:space="preserve">Кольори національного прапора синій і жовтий . </w:t>
      </w:r>
      <w:r w:rsidR="00BF05B3">
        <w:rPr>
          <w:rFonts w:ascii="Times New Roman" w:hAnsi="Times New Roman" w:cs="Times New Roman"/>
          <w:sz w:val="28"/>
          <w:szCs w:val="28"/>
          <w:lang w:val="uk-UA"/>
        </w:rPr>
        <w:t xml:space="preserve">Державний герб – </w:t>
      </w:r>
      <w:r w:rsidR="00BF05B3" w:rsidRPr="00BF05B3">
        <w:rPr>
          <w:rFonts w:ascii="Times New Roman" w:hAnsi="Times New Roman" w:cs="Times New Roman"/>
          <w:sz w:val="28"/>
          <w:szCs w:val="28"/>
          <w:lang w:val="uk-UA"/>
        </w:rPr>
        <w:t>тризуб</w:t>
      </w:r>
      <w:r w:rsidR="00BF05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05B3">
        <w:rPr>
          <w:rFonts w:ascii="Times New Roman" w:eastAsia="SimSu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1" locked="0" layoutInCell="1" allowOverlap="1" wp14:anchorId="5B4D489C" wp14:editId="3EE773AB">
            <wp:simplePos x="0" y="0"/>
            <wp:positionH relativeFrom="column">
              <wp:posOffset>2540</wp:posOffset>
            </wp:positionH>
            <wp:positionV relativeFrom="paragraph">
              <wp:posOffset>1931670</wp:posOffset>
            </wp:positionV>
            <wp:extent cx="933450" cy="696595"/>
            <wp:effectExtent l="323850" t="323850" r="323850" b="332105"/>
            <wp:wrapThrough wrapText="bothSides">
              <wp:wrapPolygon edited="0">
                <wp:start x="3086" y="-10042"/>
                <wp:lineTo x="-6612" y="-8861"/>
                <wp:lineTo x="-7494" y="20084"/>
                <wp:lineTo x="-3967" y="28944"/>
                <wp:lineTo x="-441" y="31307"/>
                <wp:lineTo x="18955" y="31307"/>
                <wp:lineTo x="23363" y="28944"/>
                <wp:lineTo x="28212" y="20084"/>
                <wp:lineTo x="28653" y="591"/>
                <wp:lineTo x="22041" y="-8270"/>
                <wp:lineTo x="21600" y="-10042"/>
                <wp:lineTo x="3086" y="-10042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9659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406" w:rsidRDefault="008C5E19" w:rsidP="00BF05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B3">
        <w:rPr>
          <w:rFonts w:ascii="Times New Roman" w:hAnsi="Times New Roman" w:cs="Times New Roman"/>
          <w:sz w:val="28"/>
          <w:szCs w:val="28"/>
          <w:lang w:val="uk-UA"/>
        </w:rPr>
        <w:t>Наша Україна володіє чудовою природою. Є в ній і моря, і ліси, і гори. Багата</w:t>
      </w:r>
      <w:r w:rsidRPr="00021406">
        <w:rPr>
          <w:rFonts w:ascii="Times New Roman" w:hAnsi="Times New Roman" w:cs="Times New Roman"/>
          <w:sz w:val="28"/>
          <w:szCs w:val="28"/>
          <w:lang w:val="uk-UA"/>
        </w:rPr>
        <w:t xml:space="preserve"> вона на флору (приблизно 16 000 видів рослин), і фауну (понад 44800 видів тварин). Є в ній багато цікавого і неймовірного, щ</w:t>
      </w:r>
      <w:r w:rsidR="00021406">
        <w:rPr>
          <w:rFonts w:ascii="Times New Roman" w:hAnsi="Times New Roman" w:cs="Times New Roman"/>
          <w:sz w:val="28"/>
          <w:szCs w:val="28"/>
          <w:lang w:val="uk-UA"/>
        </w:rPr>
        <w:t xml:space="preserve">о завжди привертає увагу людини. Наприклад озера: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3596"/>
        <w:gridCol w:w="2606"/>
      </w:tblGrid>
      <w:tr w:rsidR="002C5CD2" w:rsidTr="002C5CD2">
        <w:tc>
          <w:tcPr>
            <w:tcW w:w="534" w:type="dxa"/>
            <w:tcBorders>
              <w:top w:val="thinThickLargeGap" w:sz="24" w:space="0" w:color="00B0F0"/>
              <w:left w:val="thinThickLargeGap" w:sz="24" w:space="0" w:color="00B0F0"/>
            </w:tcBorders>
            <w:shd w:val="clear" w:color="auto" w:fill="8DB3E2" w:themeFill="text2" w:themeFillTint="66"/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685" w:type="dxa"/>
            <w:tcBorders>
              <w:top w:val="thinThickLargeGap" w:sz="24" w:space="0" w:color="00B0F0"/>
            </w:tcBorders>
            <w:shd w:val="clear" w:color="auto" w:fill="8DB3E2" w:themeFill="text2" w:themeFillTint="66"/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Озеро, лиман</w:t>
            </w:r>
          </w:p>
        </w:tc>
        <w:tc>
          <w:tcPr>
            <w:tcW w:w="3596" w:type="dxa"/>
            <w:tcBorders>
              <w:top w:val="thinThickLargeGap" w:sz="24" w:space="0" w:color="00B0F0"/>
            </w:tcBorders>
            <w:shd w:val="clear" w:color="auto" w:fill="8DB3E2" w:themeFill="text2" w:themeFillTint="66"/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Площа,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кв.км</w:t>
            </w:r>
            <w:proofErr w:type="spellEnd"/>
          </w:p>
        </w:tc>
        <w:tc>
          <w:tcPr>
            <w:tcW w:w="2606" w:type="dxa"/>
            <w:tcBorders>
              <w:top w:val="thinThickLargeGap" w:sz="24" w:space="0" w:color="00B0F0"/>
              <w:right w:val="thinThickLargeGap" w:sz="24" w:space="0" w:color="00B0F0"/>
            </w:tcBorders>
            <w:shd w:val="clear" w:color="auto" w:fill="8DB3E2" w:themeFill="text2" w:themeFillTint="66"/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Максимальна глибина, м</w:t>
            </w:r>
          </w:p>
        </w:tc>
      </w:tr>
      <w:tr w:rsidR="002C5CD2" w:rsidTr="002C5CD2">
        <w:tc>
          <w:tcPr>
            <w:tcW w:w="534" w:type="dxa"/>
            <w:tcBorders>
              <w:left w:val="thinThickLargeGap" w:sz="24" w:space="0" w:color="00B0F0"/>
            </w:tcBorders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685" w:type="dxa"/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Дністровський</w:t>
            </w:r>
          </w:p>
        </w:tc>
        <w:tc>
          <w:tcPr>
            <w:tcW w:w="3596" w:type="dxa"/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360</w:t>
            </w:r>
          </w:p>
        </w:tc>
        <w:tc>
          <w:tcPr>
            <w:tcW w:w="2606" w:type="dxa"/>
            <w:tcBorders>
              <w:right w:val="thinThickLargeGap" w:sz="24" w:space="0" w:color="00B0F0"/>
            </w:tcBorders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2,7</w:t>
            </w:r>
          </w:p>
        </w:tc>
      </w:tr>
      <w:tr w:rsidR="002C5CD2" w:rsidTr="002C5CD2">
        <w:tc>
          <w:tcPr>
            <w:tcW w:w="534" w:type="dxa"/>
            <w:tcBorders>
              <w:left w:val="thinThickLargeGap" w:sz="24" w:space="0" w:color="00B0F0"/>
            </w:tcBorders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685" w:type="dxa"/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Сасик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Кундук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596" w:type="dxa"/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204,8</w:t>
            </w:r>
          </w:p>
        </w:tc>
        <w:tc>
          <w:tcPr>
            <w:tcW w:w="2606" w:type="dxa"/>
            <w:tcBorders>
              <w:right w:val="thinThickLargeGap" w:sz="24" w:space="0" w:color="00B0F0"/>
            </w:tcBorders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3,9</w:t>
            </w:r>
          </w:p>
        </w:tc>
      </w:tr>
      <w:tr w:rsidR="002C5CD2" w:rsidTr="002C5CD2">
        <w:tc>
          <w:tcPr>
            <w:tcW w:w="534" w:type="dxa"/>
            <w:tcBorders>
              <w:left w:val="thinThickLargeGap" w:sz="24" w:space="0" w:color="00B0F0"/>
            </w:tcBorders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685" w:type="dxa"/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Тилігульський</w:t>
            </w:r>
            <w:proofErr w:type="spellEnd"/>
          </w:p>
        </w:tc>
        <w:tc>
          <w:tcPr>
            <w:tcW w:w="3596" w:type="dxa"/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170</w:t>
            </w:r>
          </w:p>
        </w:tc>
        <w:tc>
          <w:tcPr>
            <w:tcW w:w="2606" w:type="dxa"/>
            <w:tcBorders>
              <w:right w:val="thinThickLargeGap" w:sz="24" w:space="0" w:color="00B0F0"/>
            </w:tcBorders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2C5CD2" w:rsidTr="002C5CD2">
        <w:tc>
          <w:tcPr>
            <w:tcW w:w="534" w:type="dxa"/>
            <w:tcBorders>
              <w:left w:val="thinThickLargeGap" w:sz="24" w:space="0" w:color="00B0F0"/>
              <w:bottom w:val="thinThickLargeGap" w:sz="24" w:space="0" w:color="00B0F0"/>
            </w:tcBorders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thinThickLargeGap" w:sz="24" w:space="0" w:color="00B0F0"/>
            </w:tcBorders>
          </w:tcPr>
          <w:p w:rsidR="002C5CD2" w:rsidRDefault="002C5CD2" w:rsidP="002C5C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Молочний</w:t>
            </w:r>
          </w:p>
        </w:tc>
        <w:tc>
          <w:tcPr>
            <w:tcW w:w="3596" w:type="dxa"/>
            <w:tcBorders>
              <w:bottom w:val="thinThickLargeGap" w:sz="24" w:space="0" w:color="00B0F0"/>
            </w:tcBorders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168</w:t>
            </w:r>
          </w:p>
        </w:tc>
        <w:tc>
          <w:tcPr>
            <w:tcW w:w="2606" w:type="dxa"/>
            <w:tcBorders>
              <w:bottom w:val="thinThickLargeGap" w:sz="24" w:space="0" w:color="00B0F0"/>
              <w:right w:val="thinThickLargeGap" w:sz="24" w:space="0" w:color="00B0F0"/>
            </w:tcBorders>
            <w:vAlign w:val="center"/>
          </w:tcPr>
          <w:p w:rsidR="002C5CD2" w:rsidRDefault="002C5CD2" w:rsidP="002C5C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</w:tbl>
    <w:p w:rsidR="00021406" w:rsidRDefault="00021406" w:rsidP="0002140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8C5E19" w:rsidRDefault="00021406" w:rsidP="0002140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E19" w:rsidRPr="00021406">
        <w:rPr>
          <w:rFonts w:ascii="Times New Roman" w:hAnsi="Times New Roman" w:cs="Times New Roman"/>
          <w:sz w:val="28"/>
          <w:szCs w:val="28"/>
          <w:lang w:val="uk-UA"/>
        </w:rPr>
        <w:t xml:space="preserve">Дніпро – одна з найбільших річок Європи (довжина 2201 км), і одночасно найбільша річка України.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також і інші річки:</w:t>
      </w:r>
    </w:p>
    <w:tbl>
      <w:tblPr>
        <w:tblStyle w:val="25"/>
        <w:tblW w:w="0" w:type="auto"/>
        <w:jc w:val="center"/>
        <w:tblLook w:val="04A0" w:firstRow="1" w:lastRow="0" w:firstColumn="1" w:lastColumn="0" w:noHBand="0" w:noVBand="1"/>
      </w:tblPr>
      <w:tblGrid>
        <w:gridCol w:w="498"/>
        <w:gridCol w:w="2056"/>
        <w:gridCol w:w="1715"/>
        <w:gridCol w:w="1378"/>
        <w:gridCol w:w="1375"/>
      </w:tblGrid>
      <w:tr w:rsidR="00E00768" w:rsidTr="006511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2" w:type="dxa"/>
            <w:vMerge w:val="restart"/>
          </w:tcPr>
          <w:p w:rsidR="00E00768" w:rsidRDefault="00E00768" w:rsidP="00E00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2056" w:type="dxa"/>
            <w:vMerge w:val="restart"/>
            <w:vAlign w:val="center"/>
          </w:tcPr>
          <w:p w:rsidR="00E00768" w:rsidRPr="00E00768" w:rsidRDefault="00E00768" w:rsidP="00E007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B050"/>
                <w:sz w:val="28"/>
                <w:szCs w:val="28"/>
                <w:lang w:val="uk-UA"/>
              </w:rPr>
            </w:pPr>
            <w:r w:rsidRPr="00E00768">
              <w:rPr>
                <w:rFonts w:ascii="Times New Roman" w:hAnsi="Times New Roman" w:cs="Times New Roman"/>
                <w:b w:val="0"/>
                <w:color w:val="00B050"/>
                <w:sz w:val="28"/>
                <w:szCs w:val="28"/>
                <w:lang w:val="uk-UA"/>
              </w:rPr>
              <w:t>Річка</w:t>
            </w:r>
          </w:p>
        </w:tc>
        <w:tc>
          <w:tcPr>
            <w:tcW w:w="1715" w:type="dxa"/>
            <w:vMerge w:val="restart"/>
            <w:vAlign w:val="center"/>
          </w:tcPr>
          <w:p w:rsidR="00E00768" w:rsidRPr="00E00768" w:rsidRDefault="00E00768" w:rsidP="00E007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B050"/>
                <w:sz w:val="28"/>
                <w:szCs w:val="28"/>
                <w:lang w:val="uk-UA"/>
              </w:rPr>
            </w:pPr>
            <w:r w:rsidRPr="00E00768">
              <w:rPr>
                <w:rFonts w:ascii="Times New Roman" w:hAnsi="Times New Roman" w:cs="Times New Roman"/>
                <w:b w:val="0"/>
                <w:color w:val="00B050"/>
                <w:sz w:val="28"/>
                <w:szCs w:val="28"/>
                <w:lang w:val="uk-UA"/>
              </w:rPr>
              <w:t>Куди впадає</w:t>
            </w:r>
          </w:p>
        </w:tc>
        <w:tc>
          <w:tcPr>
            <w:tcW w:w="2749" w:type="dxa"/>
            <w:gridSpan w:val="2"/>
          </w:tcPr>
          <w:p w:rsidR="00E00768" w:rsidRPr="00E00768" w:rsidRDefault="00E00768" w:rsidP="00E007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B050"/>
                <w:sz w:val="28"/>
                <w:szCs w:val="28"/>
                <w:lang w:val="uk-UA"/>
              </w:rPr>
            </w:pPr>
            <w:r w:rsidRPr="00E00768">
              <w:rPr>
                <w:rFonts w:ascii="Times New Roman" w:hAnsi="Times New Roman" w:cs="Times New Roman"/>
                <w:b w:val="0"/>
                <w:color w:val="00B050"/>
                <w:sz w:val="28"/>
                <w:szCs w:val="28"/>
                <w:lang w:val="uk-UA"/>
              </w:rPr>
              <w:t>Довжина, км</w:t>
            </w:r>
          </w:p>
        </w:tc>
      </w:tr>
      <w:tr w:rsidR="00E00768" w:rsidTr="006511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  <w:vMerge/>
          </w:tcPr>
          <w:p w:rsidR="00E00768" w:rsidRDefault="00E00768" w:rsidP="00E007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56" w:type="dxa"/>
            <w:vMerge/>
          </w:tcPr>
          <w:p w:rsidR="00E00768" w:rsidRPr="00E00768" w:rsidRDefault="00E00768" w:rsidP="00E007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</w:p>
        </w:tc>
        <w:tc>
          <w:tcPr>
            <w:tcW w:w="1715" w:type="dxa"/>
            <w:vMerge/>
          </w:tcPr>
          <w:p w:rsidR="00E00768" w:rsidRPr="00E00768" w:rsidRDefault="00E00768" w:rsidP="00E007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</w:p>
        </w:tc>
        <w:tc>
          <w:tcPr>
            <w:tcW w:w="1374" w:type="dxa"/>
          </w:tcPr>
          <w:p w:rsidR="00E00768" w:rsidRPr="00E00768" w:rsidRDefault="00E00768" w:rsidP="00E00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E0076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  <w:t>Загальна</w:t>
            </w:r>
          </w:p>
        </w:tc>
        <w:tc>
          <w:tcPr>
            <w:tcW w:w="1375" w:type="dxa"/>
          </w:tcPr>
          <w:p w:rsidR="00E00768" w:rsidRPr="00E00768" w:rsidRDefault="00E00768" w:rsidP="00E00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E0076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  <w:t>В межах України</w:t>
            </w:r>
          </w:p>
        </w:tc>
      </w:tr>
      <w:tr w:rsidR="00E00768" w:rsidTr="0065119D">
        <w:trPr>
          <w:trHeight w:val="3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</w:tcPr>
          <w:p w:rsidR="00E00768" w:rsidRDefault="00E00768" w:rsidP="00E007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056" w:type="dxa"/>
          </w:tcPr>
          <w:p w:rsidR="00E00768" w:rsidRDefault="00E00768" w:rsidP="00E00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Дніпро</w:t>
            </w:r>
          </w:p>
        </w:tc>
        <w:tc>
          <w:tcPr>
            <w:tcW w:w="1715" w:type="dxa"/>
          </w:tcPr>
          <w:p w:rsidR="00E00768" w:rsidRDefault="00E00768" w:rsidP="00E00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Чорне море</w:t>
            </w:r>
          </w:p>
        </w:tc>
        <w:tc>
          <w:tcPr>
            <w:tcW w:w="1374" w:type="dxa"/>
          </w:tcPr>
          <w:p w:rsidR="00E00768" w:rsidRDefault="00E00768" w:rsidP="00E007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</w:t>
            </w:r>
          </w:p>
        </w:tc>
        <w:tc>
          <w:tcPr>
            <w:tcW w:w="1375" w:type="dxa"/>
          </w:tcPr>
          <w:p w:rsidR="00E00768" w:rsidRDefault="00E00768" w:rsidP="00E007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981</w:t>
            </w:r>
          </w:p>
        </w:tc>
      </w:tr>
      <w:tr w:rsidR="00E00768" w:rsidTr="006511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</w:tcPr>
          <w:p w:rsidR="00E00768" w:rsidRDefault="00E00768" w:rsidP="00E007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056" w:type="dxa"/>
          </w:tcPr>
          <w:p w:rsidR="00E00768" w:rsidRDefault="00E00768" w:rsidP="00E007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Південний Буг</w:t>
            </w:r>
          </w:p>
        </w:tc>
        <w:tc>
          <w:tcPr>
            <w:tcW w:w="1715" w:type="dxa"/>
          </w:tcPr>
          <w:p w:rsidR="00E00768" w:rsidRDefault="00E00768" w:rsidP="00E007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Чорне море</w:t>
            </w:r>
          </w:p>
        </w:tc>
        <w:tc>
          <w:tcPr>
            <w:tcW w:w="1374" w:type="dxa"/>
          </w:tcPr>
          <w:p w:rsidR="00E00768" w:rsidRDefault="00E00768" w:rsidP="00E00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806</w:t>
            </w:r>
          </w:p>
        </w:tc>
        <w:tc>
          <w:tcPr>
            <w:tcW w:w="1375" w:type="dxa"/>
          </w:tcPr>
          <w:p w:rsidR="00E00768" w:rsidRDefault="00E00768" w:rsidP="00E00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806</w:t>
            </w:r>
          </w:p>
        </w:tc>
      </w:tr>
      <w:tr w:rsidR="00E00768" w:rsidTr="0065119D">
        <w:trPr>
          <w:trHeight w:val="3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</w:tcPr>
          <w:p w:rsidR="00E00768" w:rsidRDefault="00E00768" w:rsidP="00E007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056" w:type="dxa"/>
          </w:tcPr>
          <w:p w:rsidR="00E00768" w:rsidRDefault="00E00768" w:rsidP="00E00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Псел</w:t>
            </w:r>
          </w:p>
        </w:tc>
        <w:tc>
          <w:tcPr>
            <w:tcW w:w="1715" w:type="dxa"/>
          </w:tcPr>
          <w:p w:rsidR="00E00768" w:rsidRDefault="00E00768" w:rsidP="00E00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Дніпро</w:t>
            </w:r>
          </w:p>
        </w:tc>
        <w:tc>
          <w:tcPr>
            <w:tcW w:w="1374" w:type="dxa"/>
          </w:tcPr>
          <w:p w:rsidR="00E00768" w:rsidRDefault="00E00768" w:rsidP="00E007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717</w:t>
            </w:r>
          </w:p>
        </w:tc>
        <w:tc>
          <w:tcPr>
            <w:tcW w:w="1375" w:type="dxa"/>
          </w:tcPr>
          <w:p w:rsidR="00E00768" w:rsidRDefault="00E00768" w:rsidP="00E007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692</w:t>
            </w:r>
          </w:p>
        </w:tc>
      </w:tr>
      <w:tr w:rsidR="00E00768" w:rsidTr="006511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</w:tcPr>
          <w:p w:rsidR="00E00768" w:rsidRDefault="00E00768" w:rsidP="00E007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056" w:type="dxa"/>
          </w:tcPr>
          <w:p w:rsidR="00E00768" w:rsidRDefault="00E00768" w:rsidP="00E007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Дністер</w:t>
            </w:r>
          </w:p>
        </w:tc>
        <w:tc>
          <w:tcPr>
            <w:tcW w:w="1715" w:type="dxa"/>
          </w:tcPr>
          <w:p w:rsidR="00E00768" w:rsidRDefault="00E00768" w:rsidP="00E007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Чорне море</w:t>
            </w:r>
          </w:p>
        </w:tc>
        <w:tc>
          <w:tcPr>
            <w:tcW w:w="1374" w:type="dxa"/>
          </w:tcPr>
          <w:p w:rsidR="00E00768" w:rsidRDefault="00E00768" w:rsidP="00E00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1362</w:t>
            </w:r>
          </w:p>
        </w:tc>
        <w:tc>
          <w:tcPr>
            <w:tcW w:w="1375" w:type="dxa"/>
          </w:tcPr>
          <w:p w:rsidR="00E00768" w:rsidRDefault="00E00768" w:rsidP="00E00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705</w:t>
            </w:r>
          </w:p>
        </w:tc>
      </w:tr>
    </w:tbl>
    <w:p w:rsidR="00E00768" w:rsidRDefault="00E00768" w:rsidP="0002140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5119D" w:rsidRPr="0065119D" w:rsidRDefault="0065119D" w:rsidP="006511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119D">
        <w:rPr>
          <w:rFonts w:ascii="Times New Roman" w:hAnsi="Times New Roman" w:cs="Times New Roman"/>
          <w:sz w:val="28"/>
          <w:szCs w:val="28"/>
          <w:lang w:val="uk-UA"/>
        </w:rPr>
        <w:t>Оптимістична – найдовша печера України, що знаходиться на території Тернопільської області. Також вона є однією з найбільших печер у світі. Має довжину 114 км., на глибині 20 м. під землею.</w:t>
      </w:r>
    </w:p>
    <w:p w:rsidR="00E00768" w:rsidRDefault="0065119D" w:rsidP="006511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119D">
        <w:rPr>
          <w:rFonts w:ascii="Times New Roman" w:hAnsi="Times New Roman" w:cs="Times New Roman"/>
          <w:sz w:val="28"/>
          <w:szCs w:val="28"/>
          <w:lang w:val="uk-UA"/>
        </w:rPr>
        <w:lastRenderedPageBreak/>
        <w:t>Говерла – найвища гірська вершина України.</w:t>
      </w:r>
    </w:p>
    <w:tbl>
      <w:tblPr>
        <w:tblStyle w:val="3"/>
        <w:tblW w:w="0" w:type="auto"/>
        <w:jc w:val="center"/>
        <w:tblInd w:w="-1166" w:type="dxa"/>
        <w:tblLook w:val="0620" w:firstRow="1" w:lastRow="0" w:firstColumn="0" w:lastColumn="0" w:noHBand="1" w:noVBand="1"/>
      </w:tblPr>
      <w:tblGrid>
        <w:gridCol w:w="2453"/>
        <w:gridCol w:w="3183"/>
      </w:tblGrid>
      <w:tr w:rsidR="00522008" w:rsidRPr="005B072C" w:rsidTr="005B07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453" w:type="dxa"/>
          </w:tcPr>
          <w:p w:rsidR="00522008" w:rsidRPr="005B072C" w:rsidRDefault="00522008" w:rsidP="00522008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Гора</w:t>
            </w:r>
          </w:p>
        </w:tc>
        <w:tc>
          <w:tcPr>
            <w:tcW w:w="3183" w:type="dxa"/>
            <w:vAlign w:val="center"/>
          </w:tcPr>
          <w:p w:rsidR="00522008" w:rsidRPr="005B072C" w:rsidRDefault="00522008" w:rsidP="005B072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Висота, м</w:t>
            </w:r>
          </w:p>
        </w:tc>
      </w:tr>
      <w:tr w:rsidR="00522008" w:rsidRPr="005B072C" w:rsidTr="005B072C">
        <w:trPr>
          <w:jc w:val="center"/>
        </w:trPr>
        <w:tc>
          <w:tcPr>
            <w:tcW w:w="2453" w:type="dxa"/>
          </w:tcPr>
          <w:p w:rsidR="00522008" w:rsidRPr="005B072C" w:rsidRDefault="005B072C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Говерла</w:t>
            </w:r>
          </w:p>
        </w:tc>
        <w:tc>
          <w:tcPr>
            <w:tcW w:w="3183" w:type="dxa"/>
            <w:vAlign w:val="center"/>
          </w:tcPr>
          <w:p w:rsidR="00522008" w:rsidRPr="005B072C" w:rsidRDefault="005B072C" w:rsidP="005B072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2061</w:t>
            </w:r>
          </w:p>
        </w:tc>
      </w:tr>
      <w:tr w:rsidR="00522008" w:rsidRPr="005B072C" w:rsidTr="005B072C">
        <w:trPr>
          <w:jc w:val="center"/>
        </w:trPr>
        <w:tc>
          <w:tcPr>
            <w:tcW w:w="2453" w:type="dxa"/>
          </w:tcPr>
          <w:p w:rsidR="00522008" w:rsidRPr="005B072C" w:rsidRDefault="005B072C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Петрос</w:t>
            </w:r>
          </w:p>
        </w:tc>
        <w:tc>
          <w:tcPr>
            <w:tcW w:w="3183" w:type="dxa"/>
            <w:vAlign w:val="center"/>
          </w:tcPr>
          <w:p w:rsidR="00522008" w:rsidRPr="005B072C" w:rsidRDefault="005B072C" w:rsidP="005B072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2020</w:t>
            </w:r>
          </w:p>
        </w:tc>
      </w:tr>
      <w:tr w:rsidR="00522008" w:rsidRPr="005B072C" w:rsidTr="005B072C">
        <w:trPr>
          <w:jc w:val="center"/>
        </w:trPr>
        <w:tc>
          <w:tcPr>
            <w:tcW w:w="2453" w:type="dxa"/>
          </w:tcPr>
          <w:p w:rsidR="00522008" w:rsidRPr="005B072C" w:rsidRDefault="005B072C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proofErr w:type="spellStart"/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Роман-Кош</w:t>
            </w:r>
            <w:proofErr w:type="spellEnd"/>
          </w:p>
        </w:tc>
        <w:tc>
          <w:tcPr>
            <w:tcW w:w="3183" w:type="dxa"/>
            <w:vAlign w:val="center"/>
          </w:tcPr>
          <w:p w:rsidR="00522008" w:rsidRPr="005B072C" w:rsidRDefault="005B072C" w:rsidP="005B072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1545</w:t>
            </w:r>
          </w:p>
        </w:tc>
      </w:tr>
      <w:tr w:rsidR="00522008" w:rsidRPr="005B072C" w:rsidTr="005B072C">
        <w:trPr>
          <w:jc w:val="center"/>
        </w:trPr>
        <w:tc>
          <w:tcPr>
            <w:tcW w:w="2453" w:type="dxa"/>
          </w:tcPr>
          <w:p w:rsidR="00522008" w:rsidRPr="005B072C" w:rsidRDefault="005B072C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Ай-Петрі</w:t>
            </w:r>
          </w:p>
        </w:tc>
        <w:tc>
          <w:tcPr>
            <w:tcW w:w="3183" w:type="dxa"/>
            <w:vAlign w:val="center"/>
          </w:tcPr>
          <w:p w:rsidR="00522008" w:rsidRPr="005B072C" w:rsidRDefault="005B072C" w:rsidP="005B072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5B072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1234</w:t>
            </w:r>
          </w:p>
        </w:tc>
      </w:tr>
    </w:tbl>
    <w:p w:rsidR="00522008" w:rsidRDefault="00F8798A" w:rsidP="006511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360" behindDoc="1" locked="0" layoutInCell="1" allowOverlap="1" wp14:anchorId="46E068B7" wp14:editId="2A1E0DB9">
            <wp:simplePos x="0" y="0"/>
            <wp:positionH relativeFrom="column">
              <wp:posOffset>4850765</wp:posOffset>
            </wp:positionH>
            <wp:positionV relativeFrom="paragraph">
              <wp:posOffset>65405</wp:posOffset>
            </wp:positionV>
            <wp:extent cx="1809750" cy="2717165"/>
            <wp:effectExtent l="0" t="0" r="0" b="6985"/>
            <wp:wrapThrough wrapText="bothSides">
              <wp:wrapPolygon edited="0">
                <wp:start x="8867" y="0"/>
                <wp:lineTo x="7276" y="454"/>
                <wp:lineTo x="3638" y="2272"/>
                <wp:lineTo x="1364" y="4997"/>
                <wp:lineTo x="227" y="7420"/>
                <wp:lineTo x="0" y="9692"/>
                <wp:lineTo x="0" y="12266"/>
                <wp:lineTo x="455" y="14689"/>
                <wp:lineTo x="1819" y="17112"/>
                <wp:lineTo x="4320" y="19838"/>
                <wp:lineTo x="8867" y="21504"/>
                <wp:lineTo x="9777" y="21504"/>
                <wp:lineTo x="11596" y="21504"/>
                <wp:lineTo x="12505" y="21504"/>
                <wp:lineTo x="17053" y="19838"/>
                <wp:lineTo x="19554" y="17112"/>
                <wp:lineTo x="20918" y="14689"/>
                <wp:lineTo x="21373" y="12266"/>
                <wp:lineTo x="21373" y="9692"/>
                <wp:lineTo x="21145" y="7420"/>
                <wp:lineTo x="20008" y="4997"/>
                <wp:lineTo x="17962" y="2272"/>
                <wp:lineTo x="14324" y="606"/>
                <wp:lineTo x="12505" y="0"/>
                <wp:lineTo x="8867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ctamnus albus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71716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798A" w:rsidRDefault="00F8798A" w:rsidP="00F8798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798A">
        <w:rPr>
          <w:rFonts w:ascii="Times New Roman" w:hAnsi="Times New Roman" w:cs="Times New Roman"/>
          <w:sz w:val="28"/>
          <w:szCs w:val="28"/>
          <w:lang w:val="uk-UA"/>
        </w:rPr>
        <w:t>На території Тернопільської, Хмельницької та Вінницької областей росте рослина з незвичайною властивістю. Коли її підпалити, то вона палає блакитним полум’ям, при цьому залишається неушкодженою. Місцеві жителі називають її білим ясенем, так, як листя дуже схоже на листя ясеня. А в науковому обігу ця рослина отримала назву – неопалима купина.</w:t>
      </w:r>
    </w:p>
    <w:p w:rsidR="00FD293F" w:rsidRDefault="00FD293F" w:rsidP="00F8798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293F" w:rsidRDefault="00FD293F" w:rsidP="00F8798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293F" w:rsidRPr="00FD293F" w:rsidRDefault="00FD293F" w:rsidP="00F8798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D29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Додаткове завдання</w:t>
      </w:r>
    </w:p>
    <w:p w:rsidR="00FD293F" w:rsidRDefault="00FD293F" w:rsidP="00FD293F">
      <w:pPr>
        <w:spacing w:after="0" w:line="240" w:lineRule="auto"/>
        <w:ind w:left="360"/>
        <w:jc w:val="both"/>
        <w:rPr>
          <w:rFonts w:eastAsia="MS Mincho"/>
          <w:b/>
          <w:sz w:val="28"/>
          <w:szCs w:val="28"/>
          <w:u w:val="single"/>
          <w:lang w:val="uk-UA"/>
        </w:rPr>
      </w:pPr>
      <w:r w:rsidRPr="00FD293F">
        <w:rPr>
          <w:rFonts w:eastAsia="MS Mincho"/>
          <w:b/>
          <w:sz w:val="28"/>
          <w:szCs w:val="28"/>
          <w:u w:val="single"/>
          <w:lang w:val="uk-UA"/>
        </w:rPr>
        <w:t>Складіть таблицю у вигляді кросворду та завдань для нього.</w:t>
      </w:r>
    </w:p>
    <w:p w:rsidR="00FD293F" w:rsidRDefault="00FD293F" w:rsidP="00FD293F">
      <w:pPr>
        <w:spacing w:after="0" w:line="240" w:lineRule="auto"/>
        <w:ind w:left="360"/>
        <w:jc w:val="both"/>
        <w:rPr>
          <w:rFonts w:eastAsia="MS Mincho"/>
          <w:b/>
          <w:sz w:val="28"/>
          <w:szCs w:val="28"/>
          <w:u w:val="single"/>
          <w:lang w:val="uk-UA"/>
        </w:rPr>
      </w:pPr>
    </w:p>
    <w:p w:rsidR="00FD293F" w:rsidRPr="00FD293F" w:rsidRDefault="00FD293F" w:rsidP="00FD293F">
      <w:pPr>
        <w:spacing w:after="0" w:line="240" w:lineRule="auto"/>
        <w:jc w:val="center"/>
        <w:rPr>
          <w:rFonts w:eastAsia="MS Mincho"/>
          <w:b/>
          <w:sz w:val="28"/>
          <w:szCs w:val="28"/>
          <w:u w:val="single"/>
          <w:lang w:val="uk-UA"/>
        </w:rPr>
      </w:pPr>
      <w:r>
        <w:rPr>
          <w:noProof/>
          <w:color w:val="800000"/>
          <w:sz w:val="20"/>
          <w:szCs w:val="20"/>
          <w:lang w:val="uk-UA" w:eastAsia="uk-UA"/>
        </w:rPr>
        <w:drawing>
          <wp:inline distT="0" distB="0" distL="0" distR="0" wp14:anchorId="79DBE5FA" wp14:editId="04129153">
            <wp:extent cx="3057525" cy="2017719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17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D293F" w:rsidRPr="00FD293F" w:rsidSect="001D0C2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A1728"/>
    <w:multiLevelType w:val="hybridMultilevel"/>
    <w:tmpl w:val="B0C879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C28"/>
    <w:rsid w:val="00021406"/>
    <w:rsid w:val="001A6B50"/>
    <w:rsid w:val="001D0C28"/>
    <w:rsid w:val="002C5CD2"/>
    <w:rsid w:val="00522008"/>
    <w:rsid w:val="005B072C"/>
    <w:rsid w:val="0065119D"/>
    <w:rsid w:val="007A19C0"/>
    <w:rsid w:val="008C5E19"/>
    <w:rsid w:val="00A6168E"/>
    <w:rsid w:val="00AA4EB9"/>
    <w:rsid w:val="00BF05B3"/>
    <w:rsid w:val="00D10691"/>
    <w:rsid w:val="00E00768"/>
    <w:rsid w:val="00F8798A"/>
    <w:rsid w:val="00FD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D0C2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5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Medium Grid 2 Accent 5"/>
    <w:basedOn w:val="a1"/>
    <w:uiPriority w:val="68"/>
    <w:rsid w:val="00E007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cimalAligned">
    <w:name w:val="Decimal Aligned"/>
    <w:basedOn w:val="a"/>
    <w:uiPriority w:val="40"/>
    <w:qFormat/>
    <w:rsid w:val="00522008"/>
    <w:pPr>
      <w:tabs>
        <w:tab w:val="decimal" w:pos="360"/>
      </w:tabs>
    </w:pPr>
    <w:rPr>
      <w:lang w:eastAsia="ru-RU"/>
    </w:rPr>
  </w:style>
  <w:style w:type="paragraph" w:styleId="a6">
    <w:name w:val="footnote text"/>
    <w:basedOn w:val="a"/>
    <w:link w:val="a7"/>
    <w:uiPriority w:val="99"/>
    <w:unhideWhenUsed/>
    <w:rsid w:val="00522008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виноски Знак"/>
    <w:basedOn w:val="a0"/>
    <w:link w:val="a6"/>
    <w:uiPriority w:val="99"/>
    <w:rsid w:val="00522008"/>
    <w:rPr>
      <w:rFonts w:eastAsiaTheme="minorEastAsia"/>
      <w:sz w:val="20"/>
      <w:szCs w:val="20"/>
      <w:lang w:eastAsia="ru-RU"/>
    </w:rPr>
  </w:style>
  <w:style w:type="character" w:styleId="a8">
    <w:name w:val="Subtle Emphasis"/>
    <w:basedOn w:val="a0"/>
    <w:uiPriority w:val="19"/>
    <w:qFormat/>
    <w:rsid w:val="00522008"/>
    <w:rPr>
      <w:i/>
      <w:iCs/>
      <w:color w:val="7F7F7F" w:themeColor="text1" w:themeTint="80"/>
    </w:rPr>
  </w:style>
  <w:style w:type="table" w:styleId="250">
    <w:name w:val="Medium Shading 2 Accent 5"/>
    <w:basedOn w:val="a1"/>
    <w:uiPriority w:val="64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">
    <w:name w:val="Light List Accent 3"/>
    <w:basedOn w:val="a1"/>
    <w:uiPriority w:val="61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D0C2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5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Medium Grid 2 Accent 5"/>
    <w:basedOn w:val="a1"/>
    <w:uiPriority w:val="68"/>
    <w:rsid w:val="00E007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cimalAligned">
    <w:name w:val="Decimal Aligned"/>
    <w:basedOn w:val="a"/>
    <w:uiPriority w:val="40"/>
    <w:qFormat/>
    <w:rsid w:val="00522008"/>
    <w:pPr>
      <w:tabs>
        <w:tab w:val="decimal" w:pos="360"/>
      </w:tabs>
    </w:pPr>
    <w:rPr>
      <w:lang w:eastAsia="ru-RU"/>
    </w:rPr>
  </w:style>
  <w:style w:type="paragraph" w:styleId="a6">
    <w:name w:val="footnote text"/>
    <w:basedOn w:val="a"/>
    <w:link w:val="a7"/>
    <w:uiPriority w:val="99"/>
    <w:unhideWhenUsed/>
    <w:rsid w:val="00522008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виноски Знак"/>
    <w:basedOn w:val="a0"/>
    <w:link w:val="a6"/>
    <w:uiPriority w:val="99"/>
    <w:rsid w:val="00522008"/>
    <w:rPr>
      <w:rFonts w:eastAsiaTheme="minorEastAsia"/>
      <w:sz w:val="20"/>
      <w:szCs w:val="20"/>
      <w:lang w:eastAsia="ru-RU"/>
    </w:rPr>
  </w:style>
  <w:style w:type="character" w:styleId="a8">
    <w:name w:val="Subtle Emphasis"/>
    <w:basedOn w:val="a0"/>
    <w:uiPriority w:val="19"/>
    <w:qFormat/>
    <w:rsid w:val="00522008"/>
    <w:rPr>
      <w:i/>
      <w:iCs/>
      <w:color w:val="7F7F7F" w:themeColor="text1" w:themeTint="80"/>
    </w:rPr>
  </w:style>
  <w:style w:type="table" w:styleId="250">
    <w:name w:val="Medium Shading 2 Accent 5"/>
    <w:basedOn w:val="a1"/>
    <w:uiPriority w:val="64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">
    <w:name w:val="Light List Accent 3"/>
    <w:basedOn w:val="a1"/>
    <w:uiPriority w:val="61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3" Target="stylesWithEffects.xml" Type="http://schemas.microsoft.com/office/2007/relationships/stylesWithEffects"/><Relationship Id="rId7" Target="media/image2.jpeg" Type="http://schemas.openxmlformats.org/officeDocument/2006/relationships/imag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media/image1.jpeg" Type="http://schemas.openxmlformats.org/officeDocument/2006/relationships/image"/><Relationship Id="rId11" Target="fontTable.xml" Type="http://schemas.openxmlformats.org/officeDocument/2006/relationships/fontTable"/><Relationship Id="rId5" Target="webSettings.xml" Type="http://schemas.openxmlformats.org/officeDocument/2006/relationships/webSettings"/><Relationship Id="rId10" Target="media/image5.png" Type="http://schemas.openxmlformats.org/officeDocument/2006/relationships/image"/><Relationship Id="rId4" Target="settings.xml" Type="http://schemas.openxmlformats.org/officeDocument/2006/relationships/settings"/><Relationship Id="rId9" Target="media/image4.jp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Десятник</dc:creator>
  <cp:lastModifiedBy>User</cp:lastModifiedBy>
  <cp:revision>11</cp:revision>
  <dcterms:created xsi:type="dcterms:W3CDTF">2012-12-04T15:29:00Z</dcterms:created>
  <dcterms:modified xsi:type="dcterms:W3CDTF">2014-06-16T07:36:00Z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128841</vt:lpwstr>
  </property>
  <property fmtid="{D5CDD505-2E9C-101B-9397-08002B2CF9AE}" name="NXPowerLiteVersion" pid="3">
    <vt:lpwstr>D4.1.4</vt:lpwstr>
  </property>
</Properties>
</file>